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0D" w:rsidRPr="005C1EC9" w:rsidRDefault="00BC640D" w:rsidP="005C1EC9">
      <w:pPr>
        <w:rPr>
          <w:rFonts w:cstheme="minorHAnsi"/>
          <w:u w:val="single"/>
          <w:lang w:val="en-US"/>
        </w:rPr>
      </w:pPr>
      <w:r w:rsidRPr="00BC640D">
        <w:rPr>
          <w:rFonts w:cstheme="minorHAnsi"/>
          <w:noProof/>
          <w:u w:val="single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-119696</wp:posOffset>
            </wp:positionH>
            <wp:positionV relativeFrom="paragraph">
              <wp:posOffset>570839</wp:posOffset>
            </wp:positionV>
            <wp:extent cx="1418620" cy="591982"/>
            <wp:effectExtent l="19050" t="0" r="0" b="0"/>
            <wp:wrapSquare wrapText="right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685" cy="591820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640D" w:rsidRPr="00A5675C" w:rsidRDefault="00BC640D" w:rsidP="00A5675C">
      <w:pPr>
        <w:rPr>
          <w:rFonts w:cstheme="minorHAnsi"/>
          <w:u w:val="single"/>
          <w:lang w:val="en-US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jc w:val="right"/>
        <w:rPr>
          <w:rFonts w:cstheme="minorHAnsi"/>
          <w:u w:val="single"/>
        </w:rPr>
      </w:pP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ΕΛΛΗΝΙΚΗ ΔΗΜΟΚΡΑΤΙΑ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ΠΕΡΙΦΕΡΕΙΑ ΔΥΤΙΚΗΣ ΕΛΛΑΔΑΣ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ΠΕΡΙΦ. ΕΝΟΤΗΤΑ ΑΙΤΩΛΟΑΚΑΡΝΑΝΙΑΣ</w:t>
      </w:r>
    </w:p>
    <w:p w:rsidR="00BC640D" w:rsidRDefault="00BC640D" w:rsidP="00BC640D">
      <w:pPr>
        <w:rPr>
          <w:rFonts w:cstheme="minorHAnsi"/>
          <w:u w:val="single"/>
        </w:rPr>
      </w:pPr>
      <w:r>
        <w:rPr>
          <w:rFonts w:cstheme="minorHAnsi"/>
          <w:u w:val="single"/>
        </w:rPr>
        <w:t>ΔΗΜΟΣ ΑΚΤΙΟΥ – ΒΟΝΙΤΣΑΣ</w:t>
      </w:r>
    </w:p>
    <w:p w:rsidR="00BC640D" w:rsidRDefault="00BC640D" w:rsidP="00BC640D">
      <w:pPr>
        <w:rPr>
          <w:rFonts w:cstheme="minorHAnsi"/>
        </w:rPr>
      </w:pPr>
      <w:proofErr w:type="spellStart"/>
      <w:r>
        <w:rPr>
          <w:rFonts w:cstheme="minorHAnsi"/>
        </w:rPr>
        <w:t>Ταχ</w:t>
      </w:r>
      <w:proofErr w:type="spellEnd"/>
      <w:r>
        <w:rPr>
          <w:rFonts w:cstheme="minorHAnsi"/>
        </w:rPr>
        <w:t>. Δ/</w:t>
      </w:r>
      <w:proofErr w:type="spellStart"/>
      <w:r>
        <w:rPr>
          <w:rFonts w:cstheme="minorHAnsi"/>
        </w:rPr>
        <w:t>νση</w:t>
      </w:r>
      <w:proofErr w:type="spellEnd"/>
      <w:r>
        <w:rPr>
          <w:rFonts w:cstheme="minorHAnsi"/>
        </w:rPr>
        <w:t>: Βόνιτσα Αιτωλοακαρνανίας</w:t>
      </w:r>
    </w:p>
    <w:p w:rsidR="00BC640D" w:rsidRDefault="00BC640D" w:rsidP="00BC640D">
      <w:pPr>
        <w:rPr>
          <w:rFonts w:cstheme="minorHAnsi"/>
        </w:rPr>
      </w:pPr>
      <w:r>
        <w:rPr>
          <w:rFonts w:cstheme="minorHAnsi"/>
        </w:rPr>
        <w:t>Τ.Κ. 30002</w:t>
      </w:r>
    </w:p>
    <w:p w:rsidR="00BC640D" w:rsidRDefault="00BC640D" w:rsidP="00BC640D">
      <w:pPr>
        <w:rPr>
          <w:rFonts w:cstheme="minorHAnsi"/>
        </w:rPr>
      </w:pPr>
      <w:proofErr w:type="spellStart"/>
      <w:r>
        <w:rPr>
          <w:rFonts w:cstheme="minorHAnsi"/>
        </w:rPr>
        <w:t>Τηλ</w:t>
      </w:r>
      <w:proofErr w:type="spellEnd"/>
      <w:r>
        <w:rPr>
          <w:rFonts w:cstheme="minorHAnsi"/>
        </w:rPr>
        <w:t>. Επικοινωνίας: 26433601</w:t>
      </w:r>
      <w:r w:rsidR="0035346D">
        <w:rPr>
          <w:rFonts w:cstheme="minorHAnsi"/>
        </w:rPr>
        <w:t>10</w:t>
      </w:r>
      <w:r w:rsidR="00217872">
        <w:rPr>
          <w:rFonts w:cstheme="minorHAnsi"/>
        </w:rPr>
        <w:t xml:space="preserve">, </w:t>
      </w:r>
      <w:r w:rsidR="003D41CE">
        <w:rPr>
          <w:rFonts w:cstheme="minorHAnsi"/>
        </w:rPr>
        <w:t>26433601</w:t>
      </w:r>
      <w:r w:rsidR="0035346D">
        <w:rPr>
          <w:rFonts w:cstheme="minorHAnsi"/>
        </w:rPr>
        <w:t>07</w:t>
      </w:r>
    </w:p>
    <w:p w:rsidR="00890B3D" w:rsidRPr="0012233C" w:rsidRDefault="00BC640D" w:rsidP="00BC67C7">
      <w:pPr>
        <w:rPr>
          <w:b/>
        </w:rPr>
      </w:pPr>
      <w:r>
        <w:rPr>
          <w:rFonts w:cstheme="minorHAnsi"/>
          <w:lang w:val="en-US"/>
        </w:rPr>
        <w:t>Email</w:t>
      </w:r>
      <w:r w:rsidRPr="0012233C">
        <w:rPr>
          <w:rFonts w:cstheme="minorHAnsi"/>
        </w:rPr>
        <w:t xml:space="preserve">: </w:t>
      </w:r>
      <w:r w:rsidR="008E0EDE" w:rsidRPr="0012233C">
        <w:rPr>
          <w:rFonts w:cstheme="minorHAnsi"/>
        </w:rPr>
        <w:tab/>
      </w:r>
      <w:hyperlink r:id="rId6" w:history="1">
        <w:r w:rsidR="00E713B4" w:rsidRPr="001F0689">
          <w:rPr>
            <w:rStyle w:val="-"/>
            <w:rFonts w:cstheme="minorHAnsi"/>
            <w:lang w:val="en-US"/>
          </w:rPr>
          <w:t>dhmos</w:t>
        </w:r>
        <w:r w:rsidR="00E713B4" w:rsidRPr="0012233C">
          <w:rPr>
            <w:rStyle w:val="-"/>
            <w:rFonts w:cstheme="minorHAnsi"/>
          </w:rPr>
          <w:t>.</w:t>
        </w:r>
        <w:r w:rsidR="00E713B4" w:rsidRPr="001F0689">
          <w:rPr>
            <w:rStyle w:val="-"/>
            <w:rFonts w:cstheme="minorHAnsi"/>
            <w:lang w:val="en-US"/>
          </w:rPr>
          <w:t>aktiouvonitsas</w:t>
        </w:r>
        <w:r w:rsidR="00E713B4" w:rsidRPr="0012233C">
          <w:rPr>
            <w:rStyle w:val="-"/>
            <w:rFonts w:cstheme="minorHAnsi"/>
          </w:rPr>
          <w:t>@1258.</w:t>
        </w:r>
        <w:r w:rsidR="00E713B4" w:rsidRPr="001F0689">
          <w:rPr>
            <w:rStyle w:val="-"/>
            <w:rFonts w:cstheme="minorHAnsi"/>
            <w:lang w:val="en-US"/>
          </w:rPr>
          <w:t>syzefxis</w:t>
        </w:r>
        <w:r w:rsidR="00E713B4" w:rsidRPr="0012233C">
          <w:rPr>
            <w:rStyle w:val="-"/>
            <w:rFonts w:cstheme="minorHAnsi"/>
          </w:rPr>
          <w:t>.</w:t>
        </w:r>
        <w:r w:rsidR="00E713B4" w:rsidRPr="001F0689">
          <w:rPr>
            <w:rStyle w:val="-"/>
            <w:rFonts w:cstheme="minorHAnsi"/>
            <w:lang w:val="en-US"/>
          </w:rPr>
          <w:t>gov</w:t>
        </w:r>
        <w:r w:rsidR="00E713B4" w:rsidRPr="0012233C">
          <w:rPr>
            <w:rStyle w:val="-"/>
            <w:rFonts w:cstheme="minorHAnsi"/>
          </w:rPr>
          <w:t>.</w:t>
        </w:r>
        <w:r w:rsidR="00E713B4" w:rsidRPr="001F0689">
          <w:rPr>
            <w:rStyle w:val="-"/>
            <w:rFonts w:cstheme="minorHAnsi"/>
            <w:lang w:val="en-US"/>
          </w:rPr>
          <w:t>gr</w:t>
        </w:r>
      </w:hyperlink>
      <w:r w:rsidR="00F14CAA" w:rsidRPr="0012233C">
        <w:t xml:space="preserve">                             </w:t>
      </w:r>
      <w:r w:rsidR="00F14CAA">
        <w:t>Βόνιτσα</w:t>
      </w:r>
      <w:r w:rsidR="00F14CAA" w:rsidRPr="0012233C">
        <w:t xml:space="preserve"> 11-03-2025</w:t>
      </w:r>
      <w:r w:rsidR="00F14CAA" w:rsidRPr="0012233C">
        <w:rPr>
          <w:b/>
        </w:rPr>
        <w:t xml:space="preserve"> </w:t>
      </w:r>
    </w:p>
    <w:p w:rsidR="00217872" w:rsidRPr="0012233C" w:rsidRDefault="00355F08" w:rsidP="00355F08">
      <w:r w:rsidRPr="0012233C">
        <w:t xml:space="preserve">   </w:t>
      </w:r>
    </w:p>
    <w:p w:rsidR="00355F08" w:rsidRPr="0012233C" w:rsidRDefault="00355F08" w:rsidP="00355F08"/>
    <w:p w:rsidR="00355F08" w:rsidRPr="0012233C" w:rsidRDefault="00355F08" w:rsidP="00355F08"/>
    <w:p w:rsidR="00355F08" w:rsidRPr="000E5544" w:rsidRDefault="00355F08" w:rsidP="00355F08">
      <w:pPr>
        <w:rPr>
          <w:rFonts w:cstheme="minorHAnsi"/>
          <w:b/>
          <w:u w:val="single"/>
        </w:rPr>
      </w:pPr>
      <w:r w:rsidRPr="000E5544">
        <w:rPr>
          <w:b/>
        </w:rPr>
        <w:t xml:space="preserve">ΔΕΛΤΙΟ ΤΥΠΟΥ </w:t>
      </w:r>
    </w:p>
    <w:p w:rsidR="00EF6B88" w:rsidRPr="00BC67C7" w:rsidRDefault="00EF6B88" w:rsidP="0012233C">
      <w:pPr>
        <w:spacing w:line="360" w:lineRule="auto"/>
        <w:jc w:val="both"/>
        <w:rPr>
          <w:rFonts w:cstheme="minorHAnsi"/>
          <w:u w:val="single"/>
        </w:rPr>
      </w:pPr>
    </w:p>
    <w:p w:rsidR="00DB3998" w:rsidRPr="0012233C" w:rsidRDefault="00BC67C7" w:rsidP="0012233C">
      <w:pPr>
        <w:spacing w:line="360" w:lineRule="auto"/>
        <w:jc w:val="both"/>
      </w:pPr>
      <w:r>
        <w:t xml:space="preserve">Το τμήμα Πολιτικής Προστασίας του Δήμου Ακτίου Βόνιτσας σας ενημερώνει ότι </w:t>
      </w:r>
      <w:r w:rsidR="00355F08">
        <w:t xml:space="preserve">  το Υπουργείο Πολιτικής Προστασίας και Κλιματικής Κρίσης ανακοίνωσε την απαγόρευση καύσης και στα όρια του Δήμου μας </w:t>
      </w:r>
      <w:r>
        <w:t xml:space="preserve"> από Τρίτη 11/3 </w:t>
      </w:r>
      <w:proofErr w:type="spellStart"/>
      <w:r>
        <w:t>εως</w:t>
      </w:r>
      <w:proofErr w:type="spellEnd"/>
      <w:r>
        <w:t xml:space="preserve"> Τρίτη 18/3 λόγο της εκδήλωσης ισχυρών νοτίων ανέμων και υψηλών για την εποχή θερμοκρασιών .Παρακαλούμε τους πολίτες , τους </w:t>
      </w:r>
      <w:r w:rsidR="00355F08">
        <w:t>αγρότες</w:t>
      </w:r>
      <w:r>
        <w:t xml:space="preserve"> και </w:t>
      </w:r>
      <w:r w:rsidR="00355F08">
        <w:t>κτηνοτρόφους</w:t>
      </w:r>
      <w:r>
        <w:t xml:space="preserve"> του </w:t>
      </w:r>
      <w:r w:rsidR="00355F08">
        <w:t>Δήμου</w:t>
      </w:r>
      <w:r>
        <w:t xml:space="preserve"> μας </w:t>
      </w:r>
      <w:r w:rsidR="00355F08">
        <w:t>να αποφεύγουν οποιαδήποτε εργασία</w:t>
      </w:r>
      <w:r w:rsidR="00B0159E">
        <w:t xml:space="preserve"> στην </w:t>
      </w:r>
      <w:r w:rsidR="00355F08">
        <w:t xml:space="preserve"> ύπαιθρο που θα μπορούσε να προκαλέσει πυρκαγιά και να ειδοποιήσουν την Πυροσβεστική Υπηρεσία σε περίπτωση που οποιοδήποτε γεγονό</w:t>
      </w:r>
      <w:r w:rsidR="0012233C">
        <w:t xml:space="preserve">ς  υποπέσει στην αντίληψη τους </w:t>
      </w:r>
    </w:p>
    <w:p w:rsidR="0036755C" w:rsidRPr="0012233C" w:rsidRDefault="0012233C" w:rsidP="0012233C">
      <w:pPr>
        <w:jc w:val="right"/>
      </w:pPr>
      <w:r>
        <w:t xml:space="preserve">        </w:t>
      </w:r>
    </w:p>
    <w:p w:rsidR="0036755C" w:rsidRDefault="0036755C" w:rsidP="0036755C">
      <w:pPr>
        <w:jc w:val="right"/>
      </w:pPr>
      <w:r>
        <w:t xml:space="preserve">      </w:t>
      </w:r>
    </w:p>
    <w:p w:rsidR="0036755C" w:rsidRDefault="0036755C" w:rsidP="00DB3998">
      <w:pPr>
        <w:jc w:val="right"/>
      </w:pPr>
    </w:p>
    <w:p w:rsidR="00DB3998" w:rsidRPr="0012233C" w:rsidRDefault="00170C5B" w:rsidP="00355F08">
      <w:pPr>
        <w:jc w:val="right"/>
      </w:pPr>
      <w:r w:rsidRPr="0012233C">
        <w:t>ΑΠΟ ΤΟ ΔΗΜΟ ΑΚΤΙΟΥ –ΒΟΝΙΤΣΑΣ</w:t>
      </w:r>
    </w:p>
    <w:p w:rsidR="00355F08" w:rsidRPr="0012233C" w:rsidRDefault="0012233C" w:rsidP="00355F08">
      <w:pPr>
        <w:jc w:val="right"/>
      </w:pPr>
      <w:r>
        <w:t>Ο ΑΝΤΙΔΗΜΑΡΧΟΣ Π</w:t>
      </w:r>
      <w:r>
        <w:rPr>
          <w:lang w:val="en-US"/>
        </w:rPr>
        <w:t>O</w:t>
      </w:r>
      <w:r>
        <w:t xml:space="preserve">ΛΙΤΙΚΗΣ </w:t>
      </w:r>
      <w:r w:rsidR="00355F08" w:rsidRPr="0012233C">
        <w:t xml:space="preserve">ΠΡΟΣΤΑΣΙΑΣ </w:t>
      </w:r>
    </w:p>
    <w:p w:rsidR="00355F08" w:rsidRPr="0012233C" w:rsidRDefault="00355F08" w:rsidP="00355F08">
      <w:pPr>
        <w:jc w:val="right"/>
      </w:pPr>
      <w:r w:rsidRPr="0012233C">
        <w:t xml:space="preserve">ΠΕΡΛΗΣ ΑΠΟΣΤΟΛΟΣ </w:t>
      </w:r>
    </w:p>
    <w:p w:rsidR="00DB3998" w:rsidRDefault="00DB3998" w:rsidP="00DB3998">
      <w:pPr>
        <w:jc w:val="right"/>
      </w:pPr>
    </w:p>
    <w:p w:rsidR="00DB3998" w:rsidRDefault="00DB3998" w:rsidP="00DB3998">
      <w:pPr>
        <w:jc w:val="right"/>
      </w:pPr>
    </w:p>
    <w:p w:rsidR="00DB3998" w:rsidRDefault="00DB3998" w:rsidP="00DB3998">
      <w:pPr>
        <w:jc w:val="right"/>
      </w:pPr>
    </w:p>
    <w:p w:rsidR="00DB3998" w:rsidRDefault="00DB3998" w:rsidP="00DB3998">
      <w:pPr>
        <w:jc w:val="right"/>
      </w:pPr>
    </w:p>
    <w:p w:rsidR="00DB3998" w:rsidRDefault="00DB3998" w:rsidP="00DB3998">
      <w:pPr>
        <w:jc w:val="right"/>
      </w:pPr>
    </w:p>
    <w:p w:rsidR="000C7B95" w:rsidRDefault="000C7B95" w:rsidP="00A2272A">
      <w:pPr>
        <w:tabs>
          <w:tab w:val="left" w:pos="5608"/>
        </w:tabs>
        <w:jc w:val="both"/>
      </w:pPr>
    </w:p>
    <w:p w:rsidR="00EF6B88" w:rsidRDefault="00EF6B88" w:rsidP="00170C5B">
      <w:pPr>
        <w:tabs>
          <w:tab w:val="left" w:pos="5608"/>
        </w:tabs>
        <w:jc w:val="right"/>
      </w:pPr>
    </w:p>
    <w:p w:rsidR="00EF6B88" w:rsidRDefault="00EF6B88" w:rsidP="00A2272A">
      <w:pPr>
        <w:tabs>
          <w:tab w:val="left" w:pos="5608"/>
        </w:tabs>
        <w:jc w:val="both"/>
      </w:pPr>
    </w:p>
    <w:p w:rsidR="00B23265" w:rsidRDefault="00B23265" w:rsidP="00A2272A">
      <w:pPr>
        <w:tabs>
          <w:tab w:val="left" w:pos="5608"/>
        </w:tabs>
        <w:jc w:val="both"/>
      </w:pPr>
    </w:p>
    <w:p w:rsidR="00114020" w:rsidRPr="005901B3" w:rsidRDefault="00114020" w:rsidP="00A2272A">
      <w:pPr>
        <w:tabs>
          <w:tab w:val="left" w:pos="5608"/>
        </w:tabs>
        <w:jc w:val="both"/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114020" w:rsidRPr="00114020" w:rsidRDefault="00114020" w:rsidP="00A2272A">
      <w:pPr>
        <w:tabs>
          <w:tab w:val="left" w:pos="5608"/>
        </w:tabs>
        <w:jc w:val="both"/>
        <w:rPr>
          <w:color w:val="FF0000"/>
        </w:rPr>
      </w:pPr>
    </w:p>
    <w:p w:rsidR="00114020" w:rsidRPr="00114020" w:rsidRDefault="00114020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B461DC" w:rsidRDefault="00B461DC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3D41CE" w:rsidRDefault="003D41CE" w:rsidP="00A2272A">
      <w:pPr>
        <w:tabs>
          <w:tab w:val="left" w:pos="5608"/>
        </w:tabs>
        <w:jc w:val="both"/>
      </w:pPr>
    </w:p>
    <w:p w:rsidR="00A2272A" w:rsidRDefault="00A2272A" w:rsidP="00A2272A">
      <w:pPr>
        <w:tabs>
          <w:tab w:val="left" w:pos="5608"/>
        </w:tabs>
        <w:jc w:val="right"/>
      </w:pPr>
      <w:r>
        <w:tab/>
      </w:r>
    </w:p>
    <w:p w:rsidR="008B2F8A" w:rsidRDefault="008B2F8A" w:rsidP="008B2F8A">
      <w:pPr>
        <w:tabs>
          <w:tab w:val="left" w:pos="5608"/>
        </w:tabs>
        <w:jc w:val="right"/>
      </w:pPr>
    </w:p>
    <w:p w:rsidR="003D41CE" w:rsidRDefault="003D41CE" w:rsidP="008B2F8A">
      <w:pPr>
        <w:tabs>
          <w:tab w:val="left" w:pos="5608"/>
        </w:tabs>
        <w:jc w:val="right"/>
      </w:pPr>
    </w:p>
    <w:p w:rsidR="003D41CE" w:rsidRDefault="003D41CE" w:rsidP="008B2F8A">
      <w:pPr>
        <w:tabs>
          <w:tab w:val="left" w:pos="5608"/>
        </w:tabs>
        <w:jc w:val="right"/>
      </w:pPr>
    </w:p>
    <w:p w:rsidR="003D41CE" w:rsidRDefault="003D41CE" w:rsidP="008B2F8A">
      <w:pPr>
        <w:tabs>
          <w:tab w:val="left" w:pos="5608"/>
        </w:tabs>
        <w:jc w:val="right"/>
      </w:pPr>
    </w:p>
    <w:p w:rsidR="008E7583" w:rsidRDefault="008E7583" w:rsidP="009E41F3">
      <w:pPr>
        <w:tabs>
          <w:tab w:val="left" w:pos="5608"/>
        </w:tabs>
        <w:jc w:val="right"/>
      </w:pPr>
    </w:p>
    <w:p w:rsidR="008E7583" w:rsidRDefault="008E7583" w:rsidP="00B2548F">
      <w:pPr>
        <w:tabs>
          <w:tab w:val="left" w:pos="5608"/>
        </w:tabs>
        <w:jc w:val="both"/>
      </w:pPr>
    </w:p>
    <w:p w:rsidR="008E7583" w:rsidRDefault="008E7583" w:rsidP="00B2548F">
      <w:pPr>
        <w:tabs>
          <w:tab w:val="left" w:pos="5608"/>
        </w:tabs>
        <w:jc w:val="both"/>
      </w:pPr>
    </w:p>
    <w:p w:rsidR="008E7583" w:rsidRDefault="008E7583" w:rsidP="00B2548F">
      <w:pPr>
        <w:tabs>
          <w:tab w:val="left" w:pos="5608"/>
        </w:tabs>
        <w:jc w:val="both"/>
      </w:pPr>
    </w:p>
    <w:p w:rsidR="008E7583" w:rsidRDefault="008E7583" w:rsidP="00B2548F">
      <w:pPr>
        <w:tabs>
          <w:tab w:val="left" w:pos="5608"/>
        </w:tabs>
        <w:jc w:val="both"/>
      </w:pPr>
    </w:p>
    <w:p w:rsidR="008E7583" w:rsidRDefault="008E7583" w:rsidP="00B2548F">
      <w:pPr>
        <w:tabs>
          <w:tab w:val="left" w:pos="5608"/>
        </w:tabs>
        <w:jc w:val="both"/>
      </w:pPr>
    </w:p>
    <w:p w:rsidR="008E7583" w:rsidRPr="007F204A" w:rsidRDefault="008E7583" w:rsidP="00B2548F">
      <w:pPr>
        <w:tabs>
          <w:tab w:val="left" w:pos="5608"/>
        </w:tabs>
        <w:jc w:val="both"/>
      </w:pPr>
    </w:p>
    <w:p w:rsidR="00530F5E" w:rsidRDefault="00530F5E" w:rsidP="00B2548F">
      <w:pPr>
        <w:tabs>
          <w:tab w:val="left" w:pos="5608"/>
        </w:tabs>
        <w:jc w:val="both"/>
      </w:pPr>
    </w:p>
    <w:p w:rsidR="003C2E94" w:rsidRPr="003C2E94" w:rsidRDefault="003C2E94" w:rsidP="003C2E94">
      <w:pPr>
        <w:tabs>
          <w:tab w:val="left" w:pos="5608"/>
        </w:tabs>
        <w:jc w:val="right"/>
        <w:rPr>
          <w:rFonts w:cstheme="minorHAnsi"/>
        </w:rPr>
      </w:pPr>
    </w:p>
    <w:p w:rsidR="000F3EC0" w:rsidRPr="003C2E94" w:rsidRDefault="000F3EC0" w:rsidP="00001D7B">
      <w:pPr>
        <w:tabs>
          <w:tab w:val="left" w:pos="5608"/>
        </w:tabs>
        <w:jc w:val="right"/>
        <w:rPr>
          <w:rFonts w:cstheme="minorHAnsi"/>
        </w:rPr>
      </w:pPr>
    </w:p>
    <w:sectPr w:rsidR="000F3EC0" w:rsidRPr="003C2E94" w:rsidSect="00CB7C7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7F7A"/>
    <w:multiLevelType w:val="hybridMultilevel"/>
    <w:tmpl w:val="5AD88F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67C4F"/>
    <w:multiLevelType w:val="hybridMultilevel"/>
    <w:tmpl w:val="5A248E16"/>
    <w:lvl w:ilvl="0" w:tplc="870091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A32B8"/>
    <w:multiLevelType w:val="hybridMultilevel"/>
    <w:tmpl w:val="E89C275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7583C98"/>
    <w:multiLevelType w:val="hybridMultilevel"/>
    <w:tmpl w:val="96DCE36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E63CFB"/>
    <w:rsid w:val="000000BF"/>
    <w:rsid w:val="00001D7B"/>
    <w:rsid w:val="00006874"/>
    <w:rsid w:val="00017E0B"/>
    <w:rsid w:val="00073FF1"/>
    <w:rsid w:val="00076510"/>
    <w:rsid w:val="000916F8"/>
    <w:rsid w:val="000A0AB7"/>
    <w:rsid w:val="000B3703"/>
    <w:rsid w:val="000B7594"/>
    <w:rsid w:val="000C50F0"/>
    <w:rsid w:val="000C7B95"/>
    <w:rsid w:val="000D7AE5"/>
    <w:rsid w:val="000E5544"/>
    <w:rsid w:val="000F3EC0"/>
    <w:rsid w:val="00103AC4"/>
    <w:rsid w:val="0010704B"/>
    <w:rsid w:val="00114020"/>
    <w:rsid w:val="00116041"/>
    <w:rsid w:val="0012233C"/>
    <w:rsid w:val="00143754"/>
    <w:rsid w:val="00165ED4"/>
    <w:rsid w:val="001701BD"/>
    <w:rsid w:val="00170C5B"/>
    <w:rsid w:val="00182BF7"/>
    <w:rsid w:val="00182F67"/>
    <w:rsid w:val="00191445"/>
    <w:rsid w:val="00192BE5"/>
    <w:rsid w:val="001B3F6D"/>
    <w:rsid w:val="001B64B0"/>
    <w:rsid w:val="001C4845"/>
    <w:rsid w:val="001F17A1"/>
    <w:rsid w:val="001F2B39"/>
    <w:rsid w:val="001F659C"/>
    <w:rsid w:val="00206081"/>
    <w:rsid w:val="00207428"/>
    <w:rsid w:val="00213DA4"/>
    <w:rsid w:val="00217872"/>
    <w:rsid w:val="0022098D"/>
    <w:rsid w:val="00223750"/>
    <w:rsid w:val="00226765"/>
    <w:rsid w:val="00226C76"/>
    <w:rsid w:val="00230878"/>
    <w:rsid w:val="00237BAE"/>
    <w:rsid w:val="002431D6"/>
    <w:rsid w:val="00252D71"/>
    <w:rsid w:val="002556D4"/>
    <w:rsid w:val="0027559D"/>
    <w:rsid w:val="00276363"/>
    <w:rsid w:val="002A38FE"/>
    <w:rsid w:val="002B24E4"/>
    <w:rsid w:val="002D414A"/>
    <w:rsid w:val="002D62FD"/>
    <w:rsid w:val="00304357"/>
    <w:rsid w:val="00313C79"/>
    <w:rsid w:val="0035346D"/>
    <w:rsid w:val="00355F08"/>
    <w:rsid w:val="003636B8"/>
    <w:rsid w:val="0036755C"/>
    <w:rsid w:val="003832F1"/>
    <w:rsid w:val="0038331D"/>
    <w:rsid w:val="00385BD4"/>
    <w:rsid w:val="00394698"/>
    <w:rsid w:val="00396EDF"/>
    <w:rsid w:val="003A0E97"/>
    <w:rsid w:val="003C2E94"/>
    <w:rsid w:val="003C4BF4"/>
    <w:rsid w:val="003C743D"/>
    <w:rsid w:val="003D34E1"/>
    <w:rsid w:val="003D41CE"/>
    <w:rsid w:val="003E6EAC"/>
    <w:rsid w:val="00403897"/>
    <w:rsid w:val="00410395"/>
    <w:rsid w:val="004254E2"/>
    <w:rsid w:val="004342F5"/>
    <w:rsid w:val="00434DA6"/>
    <w:rsid w:val="00492DEF"/>
    <w:rsid w:val="004A4832"/>
    <w:rsid w:val="004C5337"/>
    <w:rsid w:val="004D139B"/>
    <w:rsid w:val="004F7FD8"/>
    <w:rsid w:val="00524376"/>
    <w:rsid w:val="00526B6D"/>
    <w:rsid w:val="00530629"/>
    <w:rsid w:val="00530F5E"/>
    <w:rsid w:val="00545CA7"/>
    <w:rsid w:val="00552BEB"/>
    <w:rsid w:val="00585680"/>
    <w:rsid w:val="005901B3"/>
    <w:rsid w:val="005907EC"/>
    <w:rsid w:val="00590A33"/>
    <w:rsid w:val="005C1EC9"/>
    <w:rsid w:val="005D2A83"/>
    <w:rsid w:val="005F72E1"/>
    <w:rsid w:val="00604CAD"/>
    <w:rsid w:val="0061078D"/>
    <w:rsid w:val="00621B40"/>
    <w:rsid w:val="00631EEB"/>
    <w:rsid w:val="00636F57"/>
    <w:rsid w:val="00645CD7"/>
    <w:rsid w:val="00653FF8"/>
    <w:rsid w:val="0066217B"/>
    <w:rsid w:val="00663013"/>
    <w:rsid w:val="0067163F"/>
    <w:rsid w:val="00672EC2"/>
    <w:rsid w:val="00682B43"/>
    <w:rsid w:val="006854FC"/>
    <w:rsid w:val="006A7E03"/>
    <w:rsid w:val="006C5DC9"/>
    <w:rsid w:val="006D094F"/>
    <w:rsid w:val="006D1718"/>
    <w:rsid w:val="006D407C"/>
    <w:rsid w:val="006E3006"/>
    <w:rsid w:val="006E5377"/>
    <w:rsid w:val="006F05FA"/>
    <w:rsid w:val="006F38D8"/>
    <w:rsid w:val="006F41F4"/>
    <w:rsid w:val="00710688"/>
    <w:rsid w:val="007258E2"/>
    <w:rsid w:val="007445CB"/>
    <w:rsid w:val="00773772"/>
    <w:rsid w:val="00776C5E"/>
    <w:rsid w:val="0078055F"/>
    <w:rsid w:val="0079000F"/>
    <w:rsid w:val="007A518E"/>
    <w:rsid w:val="007B469B"/>
    <w:rsid w:val="007B6CAB"/>
    <w:rsid w:val="007C2FBD"/>
    <w:rsid w:val="007C5B31"/>
    <w:rsid w:val="007D5848"/>
    <w:rsid w:val="007D797A"/>
    <w:rsid w:val="007F204A"/>
    <w:rsid w:val="007F4519"/>
    <w:rsid w:val="007F7FFD"/>
    <w:rsid w:val="00814F75"/>
    <w:rsid w:val="008311E0"/>
    <w:rsid w:val="00833882"/>
    <w:rsid w:val="00837770"/>
    <w:rsid w:val="0084528D"/>
    <w:rsid w:val="0085042D"/>
    <w:rsid w:val="008557FA"/>
    <w:rsid w:val="00861A7A"/>
    <w:rsid w:val="00861FE2"/>
    <w:rsid w:val="008737B2"/>
    <w:rsid w:val="00883FFA"/>
    <w:rsid w:val="00890B3D"/>
    <w:rsid w:val="008B2BD9"/>
    <w:rsid w:val="008B2F8A"/>
    <w:rsid w:val="008D6616"/>
    <w:rsid w:val="008E0EDE"/>
    <w:rsid w:val="008E7583"/>
    <w:rsid w:val="00907C63"/>
    <w:rsid w:val="0095716D"/>
    <w:rsid w:val="0095777B"/>
    <w:rsid w:val="00985DCC"/>
    <w:rsid w:val="009B51D7"/>
    <w:rsid w:val="009C44E0"/>
    <w:rsid w:val="009D107B"/>
    <w:rsid w:val="009D24F7"/>
    <w:rsid w:val="009E41F3"/>
    <w:rsid w:val="009E5440"/>
    <w:rsid w:val="009F33B0"/>
    <w:rsid w:val="00A07D3E"/>
    <w:rsid w:val="00A2272A"/>
    <w:rsid w:val="00A27FC5"/>
    <w:rsid w:val="00A30EB7"/>
    <w:rsid w:val="00A32414"/>
    <w:rsid w:val="00A5675C"/>
    <w:rsid w:val="00A606BF"/>
    <w:rsid w:val="00A670D8"/>
    <w:rsid w:val="00A710D1"/>
    <w:rsid w:val="00A7705E"/>
    <w:rsid w:val="00A82145"/>
    <w:rsid w:val="00A82918"/>
    <w:rsid w:val="00A94CA1"/>
    <w:rsid w:val="00AA33EE"/>
    <w:rsid w:val="00AA69D5"/>
    <w:rsid w:val="00AB0CA4"/>
    <w:rsid w:val="00AB64B0"/>
    <w:rsid w:val="00AC1A29"/>
    <w:rsid w:val="00AC2F7E"/>
    <w:rsid w:val="00AE0B1D"/>
    <w:rsid w:val="00B0159E"/>
    <w:rsid w:val="00B06611"/>
    <w:rsid w:val="00B14D86"/>
    <w:rsid w:val="00B218EB"/>
    <w:rsid w:val="00B23265"/>
    <w:rsid w:val="00B23622"/>
    <w:rsid w:val="00B2548F"/>
    <w:rsid w:val="00B42544"/>
    <w:rsid w:val="00B461DC"/>
    <w:rsid w:val="00B54EA7"/>
    <w:rsid w:val="00B7093A"/>
    <w:rsid w:val="00B76CD0"/>
    <w:rsid w:val="00B93F8D"/>
    <w:rsid w:val="00BB6C79"/>
    <w:rsid w:val="00BC004A"/>
    <w:rsid w:val="00BC2CB9"/>
    <w:rsid w:val="00BC640D"/>
    <w:rsid w:val="00BC67C7"/>
    <w:rsid w:val="00BC7750"/>
    <w:rsid w:val="00BD0E18"/>
    <w:rsid w:val="00BD14DF"/>
    <w:rsid w:val="00BD602A"/>
    <w:rsid w:val="00BF2B22"/>
    <w:rsid w:val="00C06C94"/>
    <w:rsid w:val="00C1224E"/>
    <w:rsid w:val="00C41C21"/>
    <w:rsid w:val="00C45374"/>
    <w:rsid w:val="00CA60CC"/>
    <w:rsid w:val="00CA7635"/>
    <w:rsid w:val="00CB7C71"/>
    <w:rsid w:val="00CC14A6"/>
    <w:rsid w:val="00CC2284"/>
    <w:rsid w:val="00CC4F87"/>
    <w:rsid w:val="00CD355F"/>
    <w:rsid w:val="00CD6390"/>
    <w:rsid w:val="00CE145D"/>
    <w:rsid w:val="00CF4646"/>
    <w:rsid w:val="00D23958"/>
    <w:rsid w:val="00D27025"/>
    <w:rsid w:val="00D37266"/>
    <w:rsid w:val="00D41A28"/>
    <w:rsid w:val="00D43F53"/>
    <w:rsid w:val="00D535EA"/>
    <w:rsid w:val="00D563BF"/>
    <w:rsid w:val="00D6520B"/>
    <w:rsid w:val="00D73F5A"/>
    <w:rsid w:val="00D809FE"/>
    <w:rsid w:val="00DA7E7A"/>
    <w:rsid w:val="00DB3998"/>
    <w:rsid w:val="00DB7E1C"/>
    <w:rsid w:val="00DC52DF"/>
    <w:rsid w:val="00DD6840"/>
    <w:rsid w:val="00DD6A57"/>
    <w:rsid w:val="00DD789B"/>
    <w:rsid w:val="00E15952"/>
    <w:rsid w:val="00E53BC4"/>
    <w:rsid w:val="00E63CFB"/>
    <w:rsid w:val="00E713B4"/>
    <w:rsid w:val="00E75D48"/>
    <w:rsid w:val="00E87B89"/>
    <w:rsid w:val="00E91BBB"/>
    <w:rsid w:val="00E9541D"/>
    <w:rsid w:val="00EA7160"/>
    <w:rsid w:val="00ED58B5"/>
    <w:rsid w:val="00EF6B88"/>
    <w:rsid w:val="00F00F4F"/>
    <w:rsid w:val="00F02B19"/>
    <w:rsid w:val="00F06329"/>
    <w:rsid w:val="00F14CAA"/>
    <w:rsid w:val="00F21233"/>
    <w:rsid w:val="00F2174B"/>
    <w:rsid w:val="00F22E8F"/>
    <w:rsid w:val="00F60EAC"/>
    <w:rsid w:val="00F62648"/>
    <w:rsid w:val="00F64D6E"/>
    <w:rsid w:val="00F7377E"/>
    <w:rsid w:val="00FB5FB8"/>
    <w:rsid w:val="00FC6D7F"/>
    <w:rsid w:val="00FE3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C71"/>
  </w:style>
  <w:style w:type="paragraph" w:styleId="1">
    <w:name w:val="heading 1"/>
    <w:basedOn w:val="a"/>
    <w:next w:val="a"/>
    <w:link w:val="1Char"/>
    <w:qFormat/>
    <w:rsid w:val="00C45374"/>
    <w:pPr>
      <w:keepNext/>
      <w:outlineLvl w:val="0"/>
    </w:pPr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C45374"/>
    <w:rPr>
      <w:rFonts w:ascii="Arial" w:eastAsia="Times New Roman" w:hAnsi="Arial" w:cs="Times New Roman"/>
      <w:b/>
      <w:snapToGrid w:val="0"/>
      <w:color w:val="000000"/>
      <w:sz w:val="24"/>
      <w:szCs w:val="24"/>
      <w:lang w:eastAsia="el-GR"/>
    </w:rPr>
  </w:style>
  <w:style w:type="paragraph" w:styleId="a3">
    <w:name w:val="Body Text Indent"/>
    <w:basedOn w:val="a"/>
    <w:link w:val="Char"/>
    <w:semiHidden/>
    <w:rsid w:val="00C45374"/>
    <w:pPr>
      <w:ind w:left="5040" w:hanging="5040"/>
    </w:pPr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character" w:customStyle="1" w:styleId="Char">
    <w:name w:val="Σώμα κείμενου με εσοχή Char"/>
    <w:basedOn w:val="a0"/>
    <w:link w:val="a3"/>
    <w:semiHidden/>
    <w:rsid w:val="00C45374"/>
    <w:rPr>
      <w:rFonts w:ascii="Arial" w:eastAsia="Times New Roman" w:hAnsi="Arial" w:cs="Times New Roman"/>
      <w:bCs/>
      <w:snapToGrid w:val="0"/>
      <w:color w:val="000000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0F3EC0"/>
    <w:pPr>
      <w:ind w:left="720"/>
      <w:contextualSpacing/>
    </w:pPr>
  </w:style>
  <w:style w:type="table" w:styleId="a5">
    <w:name w:val="Table Grid"/>
    <w:basedOn w:val="a1"/>
    <w:uiPriority w:val="59"/>
    <w:rsid w:val="00645CD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2B24E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2B24E4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0765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hmos.aktiouvonitsas@1258.syzefxis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Christina Karali</cp:lastModifiedBy>
  <cp:revision>3</cp:revision>
  <cp:lastPrinted>2024-04-25T10:38:00Z</cp:lastPrinted>
  <dcterms:created xsi:type="dcterms:W3CDTF">2025-03-11T12:05:00Z</dcterms:created>
  <dcterms:modified xsi:type="dcterms:W3CDTF">2025-03-11T12:20:00Z</dcterms:modified>
</cp:coreProperties>
</file>